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sz w:val="44"/>
          <w:szCs w:val="44"/>
        </w:rPr>
      </w:pPr>
      <w:r>
        <w:rPr>
          <w:rFonts w:hint="eastAsia" w:ascii="宋体" w:hAnsi="宋体"/>
          <w:b/>
          <w:sz w:val="44"/>
          <w:szCs w:val="44"/>
        </w:rPr>
        <w:t>2020年名企高校行校园招聘会参会回执</w:t>
      </w:r>
    </w:p>
    <w:p>
      <w:pPr>
        <w:jc w:val="center"/>
        <w:rPr>
          <w:rFonts w:hint="eastAsia" w:ascii="宋体" w:hAnsi="宋体"/>
          <w:b/>
          <w:sz w:val="44"/>
          <w:szCs w:val="44"/>
        </w:rPr>
      </w:pPr>
      <w:r>
        <w:rPr>
          <w:rFonts w:hint="eastAsia" w:ascii="宋体" w:hAnsi="宋体"/>
          <w:b/>
          <w:sz w:val="44"/>
          <w:szCs w:val="44"/>
        </w:rPr>
        <w:t>（本科）</w:t>
      </w:r>
    </w:p>
    <w:tbl>
      <w:tblPr>
        <w:tblStyle w:val="2"/>
        <w:tblW w:w="90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6"/>
        <w:gridCol w:w="1605"/>
        <w:gridCol w:w="993"/>
        <w:gridCol w:w="1293"/>
        <w:gridCol w:w="504"/>
        <w:gridCol w:w="1224"/>
        <w:gridCol w:w="2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jc w:val="center"/>
        </w:trPr>
        <w:tc>
          <w:tcPr>
            <w:tcW w:w="1236" w:type="dxa"/>
            <w:noWrap w:val="0"/>
            <w:vAlign w:val="center"/>
          </w:tcPr>
          <w:p>
            <w:pPr>
              <w:jc w:val="center"/>
              <w:rPr>
                <w:rFonts w:hint="eastAsia" w:ascii="宋体" w:hAnsi="宋体"/>
                <w:b/>
                <w:sz w:val="24"/>
              </w:rPr>
            </w:pPr>
            <w:r>
              <w:rPr>
                <w:rFonts w:hint="eastAsia" w:ascii="宋体" w:hAnsi="宋体"/>
                <w:b/>
                <w:sz w:val="24"/>
              </w:rPr>
              <w:t>单位名称</w:t>
            </w:r>
          </w:p>
        </w:tc>
        <w:tc>
          <w:tcPr>
            <w:tcW w:w="7797" w:type="dxa"/>
            <w:gridSpan w:val="6"/>
            <w:noWrap w:val="0"/>
            <w:vAlign w:val="center"/>
          </w:tcPr>
          <w:p>
            <w:pPr>
              <w:jc w:val="center"/>
              <w:rPr>
                <w:rFonts w:hint="eastAsia" w:ascii="宋体" w:hAnsi="宋体"/>
                <w:sz w:val="24"/>
              </w:rPr>
            </w:pPr>
            <w:r>
              <w:rPr>
                <w:rFonts w:hint="eastAsia" w:ascii="宋体" w:hAnsi="宋体"/>
                <w:sz w:val="24"/>
                <w:lang w:eastAsia="zh-CN"/>
              </w:rPr>
              <w:t>安徽昊拓生物科技有限公司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jc w:val="center"/>
        </w:trPr>
        <w:tc>
          <w:tcPr>
            <w:tcW w:w="1236" w:type="dxa"/>
            <w:noWrap w:val="0"/>
            <w:vAlign w:val="center"/>
          </w:tcPr>
          <w:p>
            <w:pPr>
              <w:jc w:val="left"/>
              <w:rPr>
                <w:rFonts w:hint="eastAsia" w:ascii="宋体" w:hAnsi="宋体"/>
                <w:sz w:val="24"/>
              </w:rPr>
            </w:pPr>
            <w:r>
              <w:rPr>
                <w:rFonts w:hint="eastAsia" w:ascii="宋体" w:hAnsi="宋体"/>
                <w:sz w:val="24"/>
              </w:rPr>
              <w:t>填写参加场次名称</w:t>
            </w:r>
          </w:p>
        </w:tc>
        <w:tc>
          <w:tcPr>
            <w:tcW w:w="7797" w:type="dxa"/>
            <w:gridSpan w:val="6"/>
            <w:noWrap w:val="0"/>
            <w:vAlign w:val="center"/>
          </w:tcPr>
          <w:p>
            <w:pPr>
              <w:jc w:val="left"/>
              <w:rPr>
                <w:rFonts w:hint="eastAsia" w:ascii="宋体" w:hAnsi="宋体" w:eastAsia="仿宋_GB2312"/>
                <w:sz w:val="24"/>
                <w:lang w:val="en-US" w:eastAsia="zh-CN"/>
              </w:rPr>
            </w:pPr>
            <w:r>
              <w:rPr>
                <w:rFonts w:hint="eastAsia" w:ascii="仿宋_GB2312" w:hAnsi="仿宋" w:eastAsia="仿宋_GB2312" w:cs="仿宋"/>
                <w:sz w:val="30"/>
                <w:szCs w:val="30"/>
              </w:rPr>
              <w:t>安徽理工大学</w:t>
            </w:r>
            <w:r>
              <w:rPr>
                <w:rFonts w:hint="eastAsia" w:ascii="仿宋_GB2312" w:hAnsi="仿宋" w:eastAsia="仿宋_GB2312" w:cs="仿宋"/>
                <w:sz w:val="30"/>
                <w:szCs w:val="30"/>
                <w:lang w:val="en-US" w:eastAsia="zh-CN"/>
              </w:rPr>
              <w:t xml:space="preserve">  </w:t>
            </w:r>
            <w:r>
              <w:rPr>
                <w:rFonts w:hint="eastAsia" w:ascii="仿宋_GB2312" w:hAnsi="仿宋" w:eastAsia="仿宋_GB2312" w:cs="仿宋"/>
                <w:sz w:val="30"/>
                <w:szCs w:val="30"/>
              </w:rPr>
              <w:t>安徽工业大学</w:t>
            </w:r>
            <w:r>
              <w:rPr>
                <w:rFonts w:hint="eastAsia" w:ascii="仿宋_GB2312" w:hAnsi="仿宋" w:eastAsia="仿宋_GB2312" w:cs="仿宋"/>
                <w:sz w:val="30"/>
                <w:szCs w:val="30"/>
                <w:lang w:val="en-US" w:eastAsia="zh-CN"/>
              </w:rPr>
              <w:t xml:space="preserve"> </w:t>
            </w:r>
            <w:r>
              <w:rPr>
                <w:rFonts w:hint="eastAsia" w:ascii="仿宋_GB2312" w:hAnsi="华文仿宋" w:eastAsia="仿宋_GB2312"/>
                <w:sz w:val="30"/>
                <w:szCs w:val="30"/>
              </w:rPr>
              <w:t>安徽财经大学</w:t>
            </w:r>
            <w:r>
              <w:rPr>
                <w:rFonts w:hint="eastAsia" w:ascii="仿宋_GB2312" w:hAnsi="华文仿宋" w:eastAsia="仿宋_GB2312"/>
                <w:sz w:val="30"/>
                <w:szCs w:val="30"/>
                <w:lang w:val="en-US" w:eastAsia="zh-CN"/>
              </w:rPr>
              <w:t xml:space="preserve"> </w:t>
            </w:r>
            <w:r>
              <w:rPr>
                <w:rFonts w:hint="eastAsia" w:ascii="仿宋_GB2312" w:hAnsi="华文仿宋" w:eastAsia="仿宋_GB2312"/>
                <w:sz w:val="30"/>
                <w:szCs w:val="30"/>
              </w:rPr>
              <w:t>安徽师范大学</w:t>
            </w:r>
            <w:r>
              <w:rPr>
                <w:rFonts w:hint="eastAsia" w:ascii="仿宋_GB2312" w:hAnsi="华文仿宋" w:eastAsia="仿宋_GB2312"/>
                <w:sz w:val="30"/>
                <w:szCs w:val="30"/>
                <w:lang w:val="en-US" w:eastAsia="zh-CN"/>
              </w:rPr>
              <w:t xml:space="preserve"> </w:t>
            </w:r>
            <w:r>
              <w:rPr>
                <w:rFonts w:hint="eastAsia" w:ascii="仿宋_GB2312" w:hAnsi="华文仿宋" w:eastAsia="仿宋_GB2312"/>
                <w:sz w:val="30"/>
                <w:szCs w:val="30"/>
              </w:rPr>
              <w:t>安徽工程大学</w:t>
            </w:r>
            <w:r>
              <w:rPr>
                <w:rFonts w:hint="eastAsia" w:ascii="仿宋_GB2312" w:hAnsi="华文仿宋" w:eastAsia="仿宋_GB2312"/>
                <w:sz w:val="30"/>
                <w:szCs w:val="30"/>
                <w:lang w:val="en-US" w:eastAsia="zh-CN"/>
              </w:rPr>
              <w:t xml:space="preserve"> </w:t>
            </w:r>
            <w:r>
              <w:rPr>
                <w:rFonts w:hint="eastAsia" w:ascii="仿宋_GB2312" w:hAnsi="华文仿宋" w:eastAsia="仿宋_GB2312"/>
                <w:sz w:val="30"/>
                <w:szCs w:val="30"/>
              </w:rPr>
              <w:t>安徽大学</w:t>
            </w:r>
            <w:r>
              <w:rPr>
                <w:rFonts w:hint="eastAsia" w:ascii="仿宋_GB2312" w:hAnsi="华文仿宋" w:eastAsia="仿宋_GB2312"/>
                <w:sz w:val="30"/>
                <w:szCs w:val="30"/>
                <w:lang w:val="en-US" w:eastAsia="zh-CN"/>
              </w:rPr>
              <w:t xml:space="preserve"> </w:t>
            </w:r>
            <w:r>
              <w:rPr>
                <w:rFonts w:hint="eastAsia" w:ascii="仿宋_GB2312" w:hAnsi="仿宋" w:eastAsia="仿宋_GB2312" w:cs="仿宋"/>
                <w:sz w:val="30"/>
                <w:szCs w:val="30"/>
              </w:rPr>
              <w:t>安徽建筑大学</w:t>
            </w:r>
            <w:r>
              <w:rPr>
                <w:rFonts w:hint="eastAsia" w:ascii="仿宋_GB2312" w:hAnsi="仿宋" w:eastAsia="仿宋_GB2312" w:cs="仿宋"/>
                <w:sz w:val="30"/>
                <w:szCs w:val="30"/>
                <w:lang w:val="en-US" w:eastAsia="zh-CN"/>
              </w:rPr>
              <w:t xml:space="preserve"> </w:t>
            </w:r>
            <w:r>
              <w:rPr>
                <w:rFonts w:hint="eastAsia" w:ascii="仿宋_GB2312" w:hAnsi="仿宋" w:eastAsia="仿宋_GB2312" w:cs="仿宋"/>
                <w:sz w:val="30"/>
                <w:szCs w:val="30"/>
              </w:rPr>
              <w:t>合肥学院</w:t>
            </w:r>
            <w:r>
              <w:rPr>
                <w:rFonts w:hint="eastAsia" w:ascii="仿宋_GB2312" w:hAnsi="仿宋" w:eastAsia="仿宋_GB2312" w:cs="仿宋"/>
                <w:sz w:val="30"/>
                <w:szCs w:val="30"/>
                <w:lang w:val="en-US" w:eastAsia="zh-CN"/>
              </w:rPr>
              <w:t xml:space="preserve"> </w:t>
            </w:r>
            <w:r>
              <w:rPr>
                <w:rFonts w:hint="eastAsia" w:ascii="仿宋_GB2312" w:hAnsi="华文仿宋" w:eastAsia="仿宋_GB2312"/>
                <w:sz w:val="30"/>
                <w:szCs w:val="30"/>
              </w:rPr>
              <w:t>合肥工业大学</w:t>
            </w:r>
            <w:r>
              <w:rPr>
                <w:rFonts w:hint="eastAsia" w:ascii="仿宋_GB2312" w:hAnsi="华文仿宋" w:eastAsia="仿宋_GB2312"/>
                <w:sz w:val="30"/>
                <w:szCs w:val="30"/>
                <w:lang w:val="en-US" w:eastAsia="zh-CN"/>
              </w:rPr>
              <w:t xml:space="preserve"> </w:t>
            </w:r>
            <w:r>
              <w:rPr>
                <w:rFonts w:hint="eastAsia" w:ascii="仿宋_GB2312" w:hAnsi="华文仿宋" w:eastAsia="仿宋_GB2312"/>
                <w:sz w:val="30"/>
                <w:szCs w:val="30"/>
              </w:rPr>
              <w:t>合肥工业大学（宣城校区）</w:t>
            </w:r>
            <w:r>
              <w:rPr>
                <w:rFonts w:hint="eastAsia" w:ascii="仿宋_GB2312" w:hAnsi="华文仿宋" w:eastAsia="仿宋_GB2312"/>
                <w:sz w:val="30"/>
                <w:szCs w:val="30"/>
                <w:lang w:val="en-US" w:eastAsia="zh-CN"/>
              </w:rPr>
              <w:t xml:space="preserve"> </w:t>
            </w:r>
            <w:r>
              <w:rPr>
                <w:rFonts w:hint="eastAsia" w:ascii="仿宋_GB2312" w:hAnsi="仿宋" w:eastAsia="仿宋_GB2312" w:cs="仿宋"/>
                <w:sz w:val="30"/>
                <w:szCs w:val="30"/>
              </w:rPr>
              <w:t>南京工业大学</w:t>
            </w:r>
            <w:r>
              <w:rPr>
                <w:rFonts w:hint="eastAsia" w:ascii="仿宋_GB2312" w:hAnsi="仿宋" w:eastAsia="仿宋_GB2312" w:cs="仿宋"/>
                <w:sz w:val="30"/>
                <w:szCs w:val="30"/>
                <w:lang w:val="en-US" w:eastAsia="zh-CN"/>
              </w:rPr>
              <w:t xml:space="preserve"> </w:t>
            </w:r>
            <w:r>
              <w:rPr>
                <w:rFonts w:hint="eastAsia" w:ascii="仿宋_GB2312" w:hAnsi="仿宋" w:eastAsia="仿宋_GB2312" w:cs="仿宋"/>
                <w:sz w:val="30"/>
                <w:szCs w:val="30"/>
              </w:rPr>
              <w:t>南京工程大学</w:t>
            </w:r>
            <w:r>
              <w:rPr>
                <w:rFonts w:hint="eastAsia" w:ascii="仿宋_GB2312" w:hAnsi="仿宋" w:eastAsia="仿宋_GB2312" w:cs="仿宋"/>
                <w:sz w:val="30"/>
                <w:szCs w:val="30"/>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jc w:val="center"/>
        </w:trPr>
        <w:tc>
          <w:tcPr>
            <w:tcW w:w="2841" w:type="dxa"/>
            <w:gridSpan w:val="2"/>
            <w:noWrap w:val="0"/>
            <w:vAlign w:val="center"/>
          </w:tcPr>
          <w:p>
            <w:pPr>
              <w:jc w:val="center"/>
              <w:rPr>
                <w:rFonts w:hint="eastAsia" w:ascii="宋体" w:hAnsi="宋体"/>
                <w:b/>
                <w:bCs/>
                <w:sz w:val="24"/>
              </w:rPr>
            </w:pPr>
            <w:r>
              <w:rPr>
                <w:rFonts w:hint="eastAsia" w:ascii="宋体" w:hAnsi="宋体"/>
                <w:b/>
                <w:bCs/>
                <w:sz w:val="24"/>
              </w:rPr>
              <w:t>参会人</w:t>
            </w:r>
          </w:p>
        </w:tc>
        <w:tc>
          <w:tcPr>
            <w:tcW w:w="2790" w:type="dxa"/>
            <w:gridSpan w:val="3"/>
            <w:noWrap w:val="0"/>
            <w:vAlign w:val="center"/>
          </w:tcPr>
          <w:p>
            <w:pPr>
              <w:jc w:val="center"/>
              <w:rPr>
                <w:rFonts w:hint="eastAsia" w:ascii="宋体" w:hAnsi="宋体"/>
                <w:b/>
                <w:bCs/>
                <w:sz w:val="24"/>
              </w:rPr>
            </w:pPr>
            <w:r>
              <w:rPr>
                <w:rFonts w:hint="eastAsia" w:ascii="宋体" w:hAnsi="宋体"/>
                <w:b/>
                <w:bCs/>
                <w:sz w:val="24"/>
              </w:rPr>
              <w:t>手  机</w:t>
            </w:r>
          </w:p>
        </w:tc>
        <w:tc>
          <w:tcPr>
            <w:tcW w:w="3402" w:type="dxa"/>
            <w:gridSpan w:val="2"/>
            <w:noWrap w:val="0"/>
            <w:vAlign w:val="center"/>
          </w:tcPr>
          <w:p>
            <w:pPr>
              <w:jc w:val="center"/>
              <w:rPr>
                <w:rFonts w:hint="eastAsia" w:ascii="宋体" w:hAnsi="宋体"/>
                <w:b/>
                <w:bCs/>
                <w:sz w:val="24"/>
              </w:rPr>
            </w:pPr>
            <w:r>
              <w:rPr>
                <w:rFonts w:hint="eastAsia" w:ascii="宋体" w:hAnsi="宋体"/>
                <w:b/>
                <w:bCs/>
                <w:sz w:val="24"/>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jc w:val="center"/>
        </w:trPr>
        <w:tc>
          <w:tcPr>
            <w:tcW w:w="2841" w:type="dxa"/>
            <w:gridSpan w:val="2"/>
            <w:noWrap w:val="0"/>
            <w:vAlign w:val="center"/>
          </w:tcPr>
          <w:p>
            <w:pPr>
              <w:jc w:val="both"/>
              <w:rPr>
                <w:rFonts w:hint="default" w:ascii="宋体" w:hAnsi="宋体" w:eastAsia="宋体"/>
                <w:sz w:val="24"/>
                <w:lang w:val="en-US" w:eastAsia="zh-CN"/>
              </w:rPr>
            </w:pPr>
            <w:r>
              <w:rPr>
                <w:rFonts w:hint="eastAsia" w:ascii="宋体" w:hAnsi="宋体"/>
                <w:sz w:val="24"/>
                <w:lang w:val="en-US" w:eastAsia="zh-CN"/>
              </w:rPr>
              <w:t xml:space="preserve">       伍月奎</w:t>
            </w:r>
          </w:p>
        </w:tc>
        <w:tc>
          <w:tcPr>
            <w:tcW w:w="2790" w:type="dxa"/>
            <w:gridSpan w:val="3"/>
            <w:noWrap w:val="0"/>
            <w:vAlign w:val="center"/>
          </w:tcPr>
          <w:p>
            <w:pPr>
              <w:jc w:val="center"/>
              <w:rPr>
                <w:rFonts w:hint="default" w:ascii="宋体" w:hAnsi="宋体" w:eastAsia="宋体"/>
                <w:sz w:val="24"/>
                <w:lang w:val="en-US" w:eastAsia="zh-CN"/>
              </w:rPr>
            </w:pPr>
            <w:r>
              <w:rPr>
                <w:rFonts w:hint="eastAsia" w:ascii="宋体" w:hAnsi="宋体"/>
                <w:sz w:val="24"/>
                <w:lang w:val="en-US" w:eastAsia="zh-CN"/>
              </w:rPr>
              <w:t>17355380549</w:t>
            </w:r>
          </w:p>
        </w:tc>
        <w:tc>
          <w:tcPr>
            <w:tcW w:w="3402" w:type="dxa"/>
            <w:gridSpan w:val="2"/>
            <w:noWrap w:val="0"/>
            <w:vAlign w:val="center"/>
          </w:tcPr>
          <w:p>
            <w:pPr>
              <w:jc w:val="center"/>
              <w:rPr>
                <w:rFonts w:hint="default" w:ascii="宋体" w:hAnsi="宋体" w:eastAsia="宋体"/>
                <w:sz w:val="24"/>
                <w:lang w:val="en-US" w:eastAsia="zh-CN"/>
              </w:rPr>
            </w:pPr>
            <w:r>
              <w:rPr>
                <w:rFonts w:hint="eastAsia" w:ascii="宋体" w:hAnsi="宋体"/>
                <w:sz w:val="24"/>
                <w:lang w:val="en-US" w:eastAsia="zh-CN"/>
              </w:rPr>
              <w:t>2533050661@qq.com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jc w:val="center"/>
        </w:trPr>
        <w:tc>
          <w:tcPr>
            <w:tcW w:w="2841" w:type="dxa"/>
            <w:gridSpan w:val="2"/>
            <w:noWrap w:val="0"/>
            <w:vAlign w:val="center"/>
          </w:tcPr>
          <w:p>
            <w:pPr>
              <w:jc w:val="center"/>
              <w:rPr>
                <w:rFonts w:hint="eastAsia" w:ascii="宋体" w:hAnsi="宋体"/>
                <w:sz w:val="24"/>
              </w:rPr>
            </w:pPr>
          </w:p>
        </w:tc>
        <w:tc>
          <w:tcPr>
            <w:tcW w:w="2790" w:type="dxa"/>
            <w:gridSpan w:val="3"/>
            <w:noWrap w:val="0"/>
            <w:vAlign w:val="center"/>
          </w:tcPr>
          <w:p>
            <w:pPr>
              <w:jc w:val="center"/>
              <w:rPr>
                <w:rFonts w:hint="eastAsia" w:ascii="宋体" w:hAnsi="宋体"/>
                <w:sz w:val="24"/>
              </w:rPr>
            </w:pPr>
          </w:p>
        </w:tc>
        <w:tc>
          <w:tcPr>
            <w:tcW w:w="3402" w:type="dxa"/>
            <w:gridSpan w:val="2"/>
            <w:noWrap w:val="0"/>
            <w:vAlign w:val="center"/>
          </w:tcPr>
          <w:p>
            <w:pPr>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jc w:val="center"/>
        </w:trPr>
        <w:tc>
          <w:tcPr>
            <w:tcW w:w="9033" w:type="dxa"/>
            <w:gridSpan w:val="7"/>
            <w:noWrap w:val="0"/>
            <w:vAlign w:val="center"/>
          </w:tcPr>
          <w:p>
            <w:pPr>
              <w:jc w:val="left"/>
              <w:rPr>
                <w:rFonts w:hint="eastAsia" w:ascii="宋体" w:hAnsi="宋体"/>
                <w:b/>
                <w:bCs/>
                <w:sz w:val="24"/>
              </w:rPr>
            </w:pPr>
            <w:r>
              <w:rPr>
                <w:rFonts w:hint="eastAsia" w:ascii="宋体" w:hAnsi="宋体"/>
                <w:b/>
                <w:bCs/>
                <w:sz w:val="24"/>
              </w:rPr>
              <w:t>企业简介：（200字之内）</w:t>
            </w:r>
          </w:p>
          <w:p>
            <w:pPr>
              <w:ind w:firstLine="560" w:firstLineChars="200"/>
              <w:rPr>
                <w:rFonts w:hint="eastAsia" w:ascii="宋体" w:hAnsi="宋体"/>
                <w:sz w:val="24"/>
              </w:rPr>
            </w:pPr>
            <w:r>
              <w:rPr>
                <w:rFonts w:hint="eastAsia"/>
                <w:sz w:val="28"/>
                <w:szCs w:val="28"/>
                <w:lang w:val="en-US" w:eastAsia="zh-CN"/>
              </w:rPr>
              <w:t>安徽昊拓生物科技有限公司是一家专业为生命科学研究与发展提供高品质产品与技术服务的民营企业。公司自2018年成立以来，一直专业致力于生物电泳技术，</w:t>
            </w:r>
            <w:r>
              <w:rPr>
                <w:rFonts w:hint="eastAsia" w:asciiTheme="minorEastAsia" w:hAnsiTheme="minorEastAsia" w:eastAsiaTheme="minorEastAsia" w:cstheme="minorEastAsia"/>
                <w:sz w:val="28"/>
                <w:szCs w:val="28"/>
                <w:lang w:val="en-US" w:eastAsia="zh-CN"/>
              </w:rPr>
              <w:t>总投资1000万</w:t>
            </w:r>
            <w:r>
              <w:rPr>
                <w:rFonts w:hint="eastAsia" w:asciiTheme="minorEastAsia" w:hAnsiTheme="minorEastAsia" w:cstheme="minorEastAsia"/>
                <w:sz w:val="28"/>
                <w:szCs w:val="28"/>
                <w:lang w:val="en-US" w:eastAsia="zh-CN"/>
              </w:rPr>
              <w:t>，</w:t>
            </w:r>
            <w:r>
              <w:rPr>
                <w:rFonts w:hint="eastAsia" w:asciiTheme="minorEastAsia" w:hAnsiTheme="minorEastAsia" w:eastAsiaTheme="minorEastAsia" w:cstheme="minorEastAsia"/>
                <w:sz w:val="28"/>
                <w:szCs w:val="28"/>
                <w:lang w:val="en-US" w:eastAsia="zh-CN"/>
              </w:rPr>
              <w:t>现在具有装备齐全的蛋白质及抗体研究实验室</w:t>
            </w:r>
            <w:r>
              <w:rPr>
                <w:rFonts w:hint="eastAsia" w:asciiTheme="minorEastAsia" w:hAnsiTheme="minorEastAsia" w:cstheme="minorEastAsia"/>
                <w:sz w:val="28"/>
                <w:szCs w:val="28"/>
                <w:lang w:val="en-US" w:eastAsia="zh-CN"/>
              </w:rPr>
              <w:t>，</w:t>
            </w:r>
            <w:r>
              <w:rPr>
                <w:rFonts w:hint="eastAsia" w:asciiTheme="minorEastAsia" w:hAnsiTheme="minorEastAsia" w:eastAsiaTheme="minorEastAsia" w:cstheme="minorEastAsia"/>
                <w:sz w:val="28"/>
                <w:szCs w:val="28"/>
                <w:lang w:val="en-US" w:eastAsia="zh-CN"/>
              </w:rPr>
              <w:t>同时开发了整套Western Blot、核酸电泳和SDS PAGE 预制胶生产工艺，建立了完整的生产线</w:t>
            </w:r>
            <w:r>
              <w:rPr>
                <w:rFonts w:hint="eastAsia" w:asciiTheme="minorEastAsia" w:hAnsiTheme="minorEastAsia" w:cstheme="minorEastAsia"/>
                <w:sz w:val="28"/>
                <w:szCs w:val="28"/>
                <w:lang w:val="en-US" w:eastAsia="zh-CN"/>
              </w:rPr>
              <w:t>。公司</w:t>
            </w:r>
            <w:r>
              <w:rPr>
                <w:rFonts w:hint="eastAsia"/>
                <w:sz w:val="28"/>
                <w:szCs w:val="28"/>
                <w:lang w:val="en-US" w:eastAsia="zh-CN"/>
              </w:rPr>
              <w:t>始终坚持发扬“诚信、创新、沟通”为企业宗旨，以“优质健康、全心服务”为立业之本的团队精神，并形成一套完整的咨询、体验、合作、售后指导一站式服务体系。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jc w:val="center"/>
        </w:trPr>
        <w:tc>
          <w:tcPr>
            <w:tcW w:w="2841" w:type="dxa"/>
            <w:gridSpan w:val="2"/>
            <w:noWrap w:val="0"/>
            <w:vAlign w:val="center"/>
          </w:tcPr>
          <w:p>
            <w:pPr>
              <w:jc w:val="center"/>
              <w:rPr>
                <w:rFonts w:hint="eastAsia" w:ascii="宋体" w:hAnsi="宋体"/>
                <w:b/>
                <w:bCs/>
                <w:sz w:val="24"/>
              </w:rPr>
            </w:pPr>
            <w:r>
              <w:rPr>
                <w:rFonts w:hint="eastAsia" w:ascii="宋体" w:hAnsi="宋体"/>
                <w:b/>
                <w:bCs/>
                <w:sz w:val="24"/>
              </w:rPr>
              <w:t>岗位</w:t>
            </w:r>
          </w:p>
        </w:tc>
        <w:tc>
          <w:tcPr>
            <w:tcW w:w="993" w:type="dxa"/>
            <w:noWrap w:val="0"/>
            <w:vAlign w:val="center"/>
          </w:tcPr>
          <w:p>
            <w:pPr>
              <w:jc w:val="center"/>
              <w:rPr>
                <w:rFonts w:hint="eastAsia" w:ascii="宋体" w:hAnsi="宋体"/>
                <w:b/>
                <w:bCs/>
                <w:sz w:val="24"/>
              </w:rPr>
            </w:pPr>
            <w:r>
              <w:rPr>
                <w:rFonts w:hint="eastAsia" w:ascii="宋体" w:hAnsi="宋体"/>
                <w:b/>
                <w:bCs/>
                <w:sz w:val="24"/>
              </w:rPr>
              <w:t>人数</w:t>
            </w:r>
          </w:p>
        </w:tc>
        <w:tc>
          <w:tcPr>
            <w:tcW w:w="1293" w:type="dxa"/>
            <w:noWrap w:val="0"/>
            <w:vAlign w:val="center"/>
          </w:tcPr>
          <w:p>
            <w:pPr>
              <w:jc w:val="center"/>
              <w:rPr>
                <w:rFonts w:hint="eastAsia" w:ascii="宋体" w:hAnsi="宋体"/>
                <w:b/>
                <w:bCs/>
                <w:sz w:val="24"/>
              </w:rPr>
            </w:pPr>
            <w:r>
              <w:rPr>
                <w:rFonts w:hint="eastAsia" w:ascii="宋体" w:hAnsi="宋体"/>
                <w:b/>
                <w:bCs/>
                <w:sz w:val="24"/>
              </w:rPr>
              <w:t>专业</w:t>
            </w:r>
          </w:p>
        </w:tc>
        <w:tc>
          <w:tcPr>
            <w:tcW w:w="1728" w:type="dxa"/>
            <w:gridSpan w:val="2"/>
            <w:noWrap w:val="0"/>
            <w:vAlign w:val="center"/>
          </w:tcPr>
          <w:p>
            <w:pPr>
              <w:jc w:val="center"/>
              <w:rPr>
                <w:rFonts w:hint="eastAsia" w:ascii="宋体" w:hAnsi="宋体"/>
                <w:b/>
                <w:bCs/>
                <w:sz w:val="24"/>
              </w:rPr>
            </w:pPr>
            <w:r>
              <w:rPr>
                <w:rFonts w:hint="eastAsia" w:ascii="宋体" w:hAnsi="宋体"/>
                <w:b/>
                <w:bCs/>
                <w:sz w:val="24"/>
              </w:rPr>
              <w:t>学历</w:t>
            </w:r>
          </w:p>
        </w:tc>
        <w:tc>
          <w:tcPr>
            <w:tcW w:w="2178" w:type="dxa"/>
            <w:noWrap w:val="0"/>
            <w:vAlign w:val="center"/>
          </w:tcPr>
          <w:p>
            <w:pPr>
              <w:jc w:val="center"/>
              <w:rPr>
                <w:rFonts w:hint="eastAsia" w:ascii="宋体" w:hAnsi="宋体"/>
                <w:b/>
                <w:bCs/>
                <w:sz w:val="24"/>
              </w:rPr>
            </w:pPr>
            <w:r>
              <w:rPr>
                <w:rFonts w:hint="eastAsia" w:ascii="宋体" w:hAnsi="宋体"/>
                <w:b/>
                <w:bCs/>
                <w:sz w:val="24"/>
              </w:rPr>
              <w:t>具体要求及薪资待遇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jc w:val="center"/>
        </w:trPr>
        <w:tc>
          <w:tcPr>
            <w:tcW w:w="2841" w:type="dxa"/>
            <w:gridSpan w:val="2"/>
            <w:noWrap w:val="0"/>
            <w:vAlign w:val="center"/>
          </w:tcPr>
          <w:p>
            <w:pPr>
              <w:jc w:val="center"/>
              <w:rPr>
                <w:rFonts w:hint="eastAsia" w:ascii="宋体" w:hAnsi="宋体" w:eastAsia="宋体"/>
                <w:b/>
                <w:bCs/>
                <w:sz w:val="24"/>
                <w:lang w:eastAsia="zh-CN"/>
              </w:rPr>
            </w:pPr>
            <w:r>
              <w:rPr>
                <w:rFonts w:hint="eastAsia" w:ascii="宋体" w:hAnsi="宋体"/>
                <w:b/>
                <w:bCs/>
                <w:sz w:val="24"/>
                <w:lang w:eastAsia="zh-CN"/>
              </w:rPr>
              <w:t>研发专员</w:t>
            </w:r>
          </w:p>
        </w:tc>
        <w:tc>
          <w:tcPr>
            <w:tcW w:w="993" w:type="dxa"/>
            <w:noWrap w:val="0"/>
            <w:vAlign w:val="center"/>
          </w:tcPr>
          <w:p>
            <w:pPr>
              <w:jc w:val="center"/>
              <w:rPr>
                <w:rFonts w:hint="eastAsia" w:ascii="宋体" w:hAnsi="宋体" w:eastAsia="宋体"/>
                <w:b/>
                <w:bCs/>
                <w:sz w:val="24"/>
                <w:lang w:val="en-US" w:eastAsia="zh-CN"/>
              </w:rPr>
            </w:pPr>
            <w:r>
              <w:rPr>
                <w:rFonts w:hint="eastAsia" w:ascii="宋体" w:hAnsi="宋体"/>
                <w:b/>
                <w:bCs/>
                <w:sz w:val="24"/>
                <w:lang w:val="en-US" w:eastAsia="zh-CN"/>
              </w:rPr>
              <w:t>2</w:t>
            </w:r>
          </w:p>
        </w:tc>
        <w:tc>
          <w:tcPr>
            <w:tcW w:w="1293" w:type="dxa"/>
            <w:noWrap w:val="0"/>
            <w:vAlign w:val="center"/>
          </w:tcPr>
          <w:p>
            <w:pPr>
              <w:jc w:val="center"/>
              <w:rPr>
                <w:rFonts w:hint="eastAsia" w:ascii="宋体" w:hAnsi="宋体" w:eastAsia="宋体"/>
                <w:b/>
                <w:bCs/>
                <w:sz w:val="24"/>
                <w:lang w:eastAsia="zh-CN"/>
              </w:rPr>
            </w:pPr>
            <w:r>
              <w:rPr>
                <w:rFonts w:hint="eastAsia" w:ascii="宋体" w:hAnsi="宋体"/>
                <w:b/>
                <w:bCs/>
                <w:sz w:val="24"/>
                <w:lang w:eastAsia="zh-CN"/>
              </w:rPr>
              <w:t>生物相关</w:t>
            </w:r>
          </w:p>
        </w:tc>
        <w:tc>
          <w:tcPr>
            <w:tcW w:w="1728" w:type="dxa"/>
            <w:gridSpan w:val="2"/>
            <w:noWrap w:val="0"/>
            <w:vAlign w:val="center"/>
          </w:tcPr>
          <w:p>
            <w:pPr>
              <w:jc w:val="center"/>
              <w:rPr>
                <w:rFonts w:hint="eastAsia" w:ascii="宋体" w:hAnsi="宋体" w:eastAsia="宋体"/>
                <w:b/>
                <w:bCs/>
                <w:sz w:val="24"/>
                <w:lang w:eastAsia="zh-CN"/>
              </w:rPr>
            </w:pPr>
            <w:r>
              <w:rPr>
                <w:rFonts w:hint="eastAsia" w:ascii="宋体" w:hAnsi="宋体"/>
                <w:b/>
                <w:bCs/>
                <w:sz w:val="24"/>
                <w:lang w:eastAsia="zh-CN"/>
              </w:rPr>
              <w:t>硕士</w:t>
            </w:r>
          </w:p>
        </w:tc>
        <w:tc>
          <w:tcPr>
            <w:tcW w:w="2178" w:type="dxa"/>
            <w:noWrap w:val="0"/>
            <w:vAlign w:val="center"/>
          </w:tcPr>
          <w:p>
            <w:pPr>
              <w:jc w:val="center"/>
              <w:rPr>
                <w:rFonts w:hint="default" w:ascii="宋体" w:hAnsi="宋体" w:eastAsia="宋体"/>
                <w:b/>
                <w:bCs/>
                <w:sz w:val="24"/>
                <w:lang w:val="en-US" w:eastAsia="zh-CN"/>
              </w:rPr>
            </w:pPr>
            <w:r>
              <w:rPr>
                <w:rFonts w:hint="eastAsia" w:ascii="宋体" w:hAnsi="宋体"/>
                <w:b/>
                <w:bCs/>
                <w:sz w:val="24"/>
                <w:lang w:eastAsia="zh-CN"/>
              </w:rPr>
              <w:t>硕士及以上学历</w:t>
            </w:r>
            <w:r>
              <w:rPr>
                <w:rFonts w:hint="eastAsia" w:ascii="宋体" w:hAnsi="宋体"/>
                <w:b/>
                <w:bCs/>
                <w:sz w:val="24"/>
                <w:lang w:val="en-US" w:eastAsia="zh-CN"/>
              </w:rPr>
              <w:t xml:space="preserve"> 6k及以上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jc w:val="center"/>
        </w:trPr>
        <w:tc>
          <w:tcPr>
            <w:tcW w:w="2841" w:type="dxa"/>
            <w:gridSpan w:val="2"/>
            <w:noWrap w:val="0"/>
            <w:vAlign w:val="center"/>
          </w:tcPr>
          <w:p>
            <w:pPr>
              <w:jc w:val="center"/>
              <w:rPr>
                <w:rFonts w:hint="eastAsia" w:ascii="宋体" w:hAnsi="宋体" w:eastAsia="宋体"/>
                <w:b/>
                <w:bCs/>
                <w:sz w:val="24"/>
                <w:lang w:eastAsia="zh-CN"/>
              </w:rPr>
            </w:pPr>
            <w:r>
              <w:rPr>
                <w:rFonts w:hint="eastAsia" w:ascii="宋体" w:hAnsi="宋体"/>
                <w:b/>
                <w:bCs/>
                <w:sz w:val="24"/>
                <w:lang w:eastAsia="zh-CN"/>
              </w:rPr>
              <w:t>实验员</w:t>
            </w:r>
          </w:p>
        </w:tc>
        <w:tc>
          <w:tcPr>
            <w:tcW w:w="993" w:type="dxa"/>
            <w:noWrap w:val="0"/>
            <w:vAlign w:val="center"/>
          </w:tcPr>
          <w:p>
            <w:pPr>
              <w:jc w:val="center"/>
              <w:rPr>
                <w:rFonts w:hint="eastAsia" w:ascii="宋体" w:hAnsi="宋体" w:eastAsia="宋体"/>
                <w:b/>
                <w:bCs/>
                <w:sz w:val="24"/>
                <w:lang w:val="en-US" w:eastAsia="zh-CN"/>
              </w:rPr>
            </w:pPr>
            <w:r>
              <w:rPr>
                <w:rFonts w:hint="eastAsia" w:ascii="宋体" w:hAnsi="宋体"/>
                <w:b/>
                <w:bCs/>
                <w:sz w:val="24"/>
                <w:lang w:val="en-US" w:eastAsia="zh-CN"/>
              </w:rPr>
              <w:t>3</w:t>
            </w:r>
          </w:p>
        </w:tc>
        <w:tc>
          <w:tcPr>
            <w:tcW w:w="1293" w:type="dxa"/>
            <w:noWrap w:val="0"/>
            <w:vAlign w:val="center"/>
          </w:tcPr>
          <w:p>
            <w:pPr>
              <w:jc w:val="center"/>
              <w:rPr>
                <w:rFonts w:hint="eastAsia" w:ascii="宋体" w:hAnsi="宋体"/>
                <w:b/>
                <w:bCs/>
                <w:sz w:val="24"/>
              </w:rPr>
            </w:pPr>
            <w:r>
              <w:rPr>
                <w:rFonts w:hint="eastAsia" w:ascii="宋体" w:hAnsi="宋体"/>
                <w:b/>
                <w:bCs/>
                <w:sz w:val="24"/>
                <w:lang w:eastAsia="zh-CN"/>
              </w:rPr>
              <w:t>生物相关</w:t>
            </w:r>
          </w:p>
        </w:tc>
        <w:tc>
          <w:tcPr>
            <w:tcW w:w="1728" w:type="dxa"/>
            <w:gridSpan w:val="2"/>
            <w:noWrap w:val="0"/>
            <w:vAlign w:val="center"/>
          </w:tcPr>
          <w:p>
            <w:pPr>
              <w:jc w:val="center"/>
              <w:rPr>
                <w:rFonts w:hint="eastAsia" w:ascii="宋体" w:hAnsi="宋体" w:eastAsia="宋体"/>
                <w:b/>
                <w:bCs/>
                <w:sz w:val="24"/>
                <w:lang w:eastAsia="zh-CN"/>
              </w:rPr>
            </w:pPr>
            <w:r>
              <w:rPr>
                <w:rFonts w:hint="eastAsia" w:ascii="宋体" w:hAnsi="宋体"/>
                <w:b/>
                <w:bCs/>
                <w:sz w:val="24"/>
                <w:lang w:eastAsia="zh-CN"/>
              </w:rPr>
              <w:t>本科</w:t>
            </w:r>
          </w:p>
        </w:tc>
        <w:tc>
          <w:tcPr>
            <w:tcW w:w="2178" w:type="dxa"/>
            <w:noWrap w:val="0"/>
            <w:vAlign w:val="center"/>
          </w:tcPr>
          <w:p>
            <w:pPr>
              <w:jc w:val="center"/>
              <w:rPr>
                <w:rFonts w:hint="eastAsia" w:ascii="宋体" w:hAnsi="宋体"/>
                <w:b/>
                <w:bCs/>
                <w:sz w:val="24"/>
              </w:rPr>
            </w:pPr>
            <w:r>
              <w:rPr>
                <w:rFonts w:hint="eastAsia" w:ascii="宋体" w:hAnsi="宋体"/>
                <w:b/>
                <w:bCs/>
                <w:sz w:val="24"/>
                <w:lang w:eastAsia="zh-CN"/>
              </w:rPr>
              <w:t>本科及以上学历</w:t>
            </w:r>
            <w:r>
              <w:rPr>
                <w:rFonts w:hint="eastAsia" w:ascii="宋体" w:hAnsi="宋体"/>
                <w:b/>
                <w:bCs/>
                <w:sz w:val="24"/>
                <w:lang w:val="en-US" w:eastAsia="zh-CN"/>
              </w:rPr>
              <w:t xml:space="preserve"> 4k及以上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jc w:val="center"/>
        </w:trPr>
        <w:tc>
          <w:tcPr>
            <w:tcW w:w="2841" w:type="dxa"/>
            <w:gridSpan w:val="2"/>
            <w:noWrap w:val="0"/>
            <w:vAlign w:val="center"/>
          </w:tcPr>
          <w:p>
            <w:pPr>
              <w:jc w:val="center"/>
              <w:rPr>
                <w:rFonts w:hint="eastAsia" w:ascii="宋体" w:hAnsi="宋体" w:eastAsia="宋体"/>
                <w:sz w:val="24"/>
                <w:lang w:eastAsia="zh-CN"/>
              </w:rPr>
            </w:pPr>
            <w:r>
              <w:rPr>
                <w:rFonts w:hint="eastAsia" w:ascii="宋体" w:hAnsi="宋体"/>
                <w:b/>
                <w:bCs/>
                <w:sz w:val="24"/>
                <w:lang w:eastAsia="zh-CN"/>
              </w:rPr>
              <w:t>产品专员</w:t>
            </w:r>
          </w:p>
        </w:tc>
        <w:tc>
          <w:tcPr>
            <w:tcW w:w="993" w:type="dxa"/>
            <w:noWrap w:val="0"/>
            <w:vAlign w:val="center"/>
          </w:tcPr>
          <w:p>
            <w:pPr>
              <w:jc w:val="center"/>
              <w:rPr>
                <w:rFonts w:hint="eastAsia" w:ascii="宋体" w:hAnsi="宋体" w:eastAsia="宋体"/>
                <w:sz w:val="24"/>
                <w:lang w:val="en-US" w:eastAsia="zh-CN"/>
              </w:rPr>
            </w:pPr>
            <w:r>
              <w:rPr>
                <w:rFonts w:hint="eastAsia" w:ascii="宋体" w:hAnsi="宋体"/>
                <w:b/>
                <w:bCs/>
                <w:sz w:val="24"/>
                <w:lang w:val="en-US" w:eastAsia="zh-CN"/>
              </w:rPr>
              <w:t>2</w:t>
            </w:r>
          </w:p>
        </w:tc>
        <w:tc>
          <w:tcPr>
            <w:tcW w:w="1293" w:type="dxa"/>
            <w:noWrap w:val="0"/>
            <w:vAlign w:val="center"/>
          </w:tcPr>
          <w:p>
            <w:pPr>
              <w:jc w:val="center"/>
              <w:rPr>
                <w:rFonts w:hint="eastAsia" w:ascii="宋体" w:hAnsi="宋体" w:eastAsia="宋体"/>
                <w:b/>
                <w:bCs/>
                <w:sz w:val="24"/>
                <w:lang w:eastAsia="zh-CN"/>
              </w:rPr>
            </w:pPr>
            <w:r>
              <w:rPr>
                <w:rFonts w:hint="eastAsia" w:ascii="宋体" w:hAnsi="宋体"/>
                <w:b/>
                <w:bCs/>
                <w:sz w:val="24"/>
                <w:lang w:eastAsia="zh-CN"/>
              </w:rPr>
              <w:t>生物相关</w:t>
            </w:r>
          </w:p>
        </w:tc>
        <w:tc>
          <w:tcPr>
            <w:tcW w:w="1728" w:type="dxa"/>
            <w:gridSpan w:val="2"/>
            <w:noWrap w:val="0"/>
            <w:vAlign w:val="center"/>
          </w:tcPr>
          <w:p>
            <w:pPr>
              <w:jc w:val="center"/>
              <w:rPr>
                <w:rFonts w:hint="eastAsia" w:ascii="宋体" w:hAnsi="宋体" w:eastAsia="宋体"/>
                <w:b/>
                <w:bCs/>
                <w:color w:val="000000"/>
                <w:sz w:val="24"/>
                <w:lang w:eastAsia="zh-CN"/>
              </w:rPr>
            </w:pPr>
            <w:r>
              <w:rPr>
                <w:rFonts w:hint="eastAsia" w:ascii="宋体" w:hAnsi="宋体"/>
                <w:b/>
                <w:bCs/>
                <w:color w:val="000000"/>
                <w:sz w:val="24"/>
                <w:lang w:eastAsia="zh-CN"/>
              </w:rPr>
              <w:t>本科</w:t>
            </w:r>
          </w:p>
        </w:tc>
        <w:tc>
          <w:tcPr>
            <w:tcW w:w="2178" w:type="dxa"/>
            <w:noWrap w:val="0"/>
            <w:vAlign w:val="center"/>
          </w:tcPr>
          <w:p>
            <w:pPr>
              <w:jc w:val="center"/>
              <w:rPr>
                <w:rFonts w:hint="eastAsia" w:ascii="宋体" w:hAnsi="宋体"/>
                <w:sz w:val="24"/>
              </w:rPr>
            </w:pPr>
            <w:r>
              <w:rPr>
                <w:rFonts w:hint="eastAsia" w:ascii="宋体" w:hAnsi="宋体"/>
                <w:b/>
                <w:bCs/>
                <w:sz w:val="24"/>
                <w:lang w:eastAsia="zh-CN"/>
              </w:rPr>
              <w:t>本科及以上学历</w:t>
            </w:r>
            <w:r>
              <w:rPr>
                <w:rFonts w:hint="eastAsia" w:ascii="宋体" w:hAnsi="宋体"/>
                <w:b/>
                <w:bCs/>
                <w:sz w:val="24"/>
                <w:lang w:val="en-US" w:eastAsia="zh-CN"/>
              </w:rPr>
              <w:t xml:space="preserve"> 4k及以上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jc w:val="center"/>
        </w:trPr>
        <w:tc>
          <w:tcPr>
            <w:tcW w:w="2841" w:type="dxa"/>
            <w:gridSpan w:val="2"/>
            <w:noWrap w:val="0"/>
            <w:vAlign w:val="center"/>
          </w:tcPr>
          <w:p>
            <w:pPr>
              <w:jc w:val="center"/>
              <w:rPr>
                <w:rFonts w:hint="eastAsia" w:ascii="宋体" w:hAnsi="宋体" w:eastAsia="宋体"/>
                <w:b/>
                <w:bCs/>
                <w:sz w:val="24"/>
                <w:lang w:eastAsia="zh-CN"/>
              </w:rPr>
            </w:pPr>
            <w:r>
              <w:rPr>
                <w:rFonts w:hint="eastAsia" w:ascii="宋体" w:hAnsi="宋体"/>
                <w:b/>
                <w:bCs/>
                <w:sz w:val="24"/>
                <w:lang w:eastAsia="zh-CN"/>
              </w:rPr>
              <w:t>市场专员</w:t>
            </w:r>
          </w:p>
        </w:tc>
        <w:tc>
          <w:tcPr>
            <w:tcW w:w="993" w:type="dxa"/>
            <w:noWrap w:val="0"/>
            <w:vAlign w:val="center"/>
          </w:tcPr>
          <w:p>
            <w:pPr>
              <w:jc w:val="center"/>
              <w:rPr>
                <w:rFonts w:hint="eastAsia" w:ascii="宋体" w:hAnsi="宋体" w:eastAsia="宋体"/>
                <w:b/>
                <w:bCs/>
                <w:sz w:val="24"/>
                <w:lang w:val="en-US" w:eastAsia="zh-CN"/>
              </w:rPr>
            </w:pPr>
            <w:r>
              <w:rPr>
                <w:rFonts w:hint="eastAsia" w:ascii="宋体" w:hAnsi="宋体"/>
                <w:b/>
                <w:bCs/>
                <w:sz w:val="24"/>
                <w:lang w:val="en-US" w:eastAsia="zh-CN"/>
              </w:rPr>
              <w:t>2</w:t>
            </w:r>
          </w:p>
        </w:tc>
        <w:tc>
          <w:tcPr>
            <w:tcW w:w="1293" w:type="dxa"/>
            <w:noWrap w:val="0"/>
            <w:vAlign w:val="center"/>
          </w:tcPr>
          <w:p>
            <w:pPr>
              <w:jc w:val="center"/>
              <w:rPr>
                <w:rFonts w:hint="eastAsia" w:ascii="宋体" w:hAnsi="宋体"/>
                <w:b/>
                <w:bCs/>
                <w:sz w:val="24"/>
                <w:lang w:eastAsia="zh-CN"/>
              </w:rPr>
            </w:pPr>
            <w:r>
              <w:rPr>
                <w:rFonts w:hint="eastAsia" w:ascii="宋体" w:hAnsi="宋体"/>
                <w:b/>
                <w:bCs/>
                <w:sz w:val="24"/>
                <w:lang w:eastAsia="zh-CN"/>
              </w:rPr>
              <w:t>营销英语</w:t>
            </w:r>
          </w:p>
        </w:tc>
        <w:tc>
          <w:tcPr>
            <w:tcW w:w="1728" w:type="dxa"/>
            <w:gridSpan w:val="2"/>
            <w:noWrap w:val="0"/>
            <w:vAlign w:val="center"/>
          </w:tcPr>
          <w:p>
            <w:pPr>
              <w:jc w:val="center"/>
              <w:rPr>
                <w:rFonts w:hint="eastAsia" w:ascii="宋体" w:hAnsi="宋体"/>
                <w:sz w:val="24"/>
              </w:rPr>
            </w:pPr>
            <w:r>
              <w:rPr>
                <w:rFonts w:hint="eastAsia" w:ascii="宋体" w:hAnsi="宋体"/>
                <w:b/>
                <w:bCs/>
                <w:color w:val="000000"/>
                <w:sz w:val="24"/>
                <w:lang w:eastAsia="zh-CN"/>
              </w:rPr>
              <w:t>本科</w:t>
            </w:r>
          </w:p>
        </w:tc>
        <w:tc>
          <w:tcPr>
            <w:tcW w:w="2178" w:type="dxa"/>
            <w:noWrap w:val="0"/>
            <w:vAlign w:val="center"/>
          </w:tcPr>
          <w:p>
            <w:pPr>
              <w:jc w:val="center"/>
              <w:rPr>
                <w:rFonts w:hint="eastAsia" w:ascii="宋体" w:hAnsi="宋体"/>
                <w:sz w:val="24"/>
              </w:rPr>
            </w:pPr>
            <w:r>
              <w:rPr>
                <w:rFonts w:hint="eastAsia" w:ascii="宋体" w:hAnsi="宋体"/>
                <w:b/>
                <w:bCs/>
                <w:sz w:val="24"/>
                <w:lang w:eastAsia="zh-CN"/>
              </w:rPr>
              <w:t>本科及以上学历</w:t>
            </w:r>
            <w:r>
              <w:rPr>
                <w:rFonts w:hint="eastAsia" w:ascii="宋体" w:hAnsi="宋体"/>
                <w:b/>
                <w:bCs/>
                <w:sz w:val="24"/>
                <w:lang w:val="en-US" w:eastAsia="zh-CN"/>
              </w:rPr>
              <w:t xml:space="preserve"> 4k及以上</w:t>
            </w:r>
          </w:p>
        </w:tc>
      </w:tr>
    </w:tbl>
    <w:p>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0000000000000000000"/>
    <w:charset w:val="86"/>
    <w:family w:val="auto"/>
    <w:pitch w:val="default"/>
    <w:sig w:usb0="00000000" w:usb1="00000000" w:usb2="00000010" w:usb3="00000000" w:csb0="0004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585652"/>
    <w:rsid w:val="1B7774FA"/>
    <w:rsid w:val="25556206"/>
    <w:rsid w:val="6C0A60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2020-09-17T11:45:00Z</dcterms:created>
  <dc:creator>Administrator</dc:creator>
  <cp:lastModifiedBy>童华晨</cp:lastModifiedBy>
  <dcterms:modified xsi:type="dcterms:W3CDTF">2020-09-22T08:24:59Z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